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ED1544" w14:paraId="31A5DF45" wp14:textId="00D0133E">
      <w:pPr>
        <w:jc w:val="center"/>
        <w:rPr>
          <w:b w:val="1"/>
          <w:bCs w:val="1"/>
          <w:i w:val="1"/>
          <w:iCs w:val="1"/>
          <w:u w:val="single"/>
        </w:rPr>
      </w:pPr>
      <w:bookmarkStart w:name="_GoBack" w:id="0"/>
      <w:bookmarkEnd w:id="0"/>
      <w:r w:rsidRPr="00ED1544" w:rsidR="00ED1544">
        <w:rPr>
          <w:b w:val="0"/>
          <w:bCs w:val="0"/>
          <w:i w:val="1"/>
          <w:iCs w:val="1"/>
          <w:noProof/>
          <w:u w:val="single"/>
          <w:lang w:val="pl-PL"/>
        </w:rPr>
        <w:t>Daniel Grzeczka</w:t>
      </w:r>
      <w:r w:rsidRPr="00ED1544" w:rsidR="00ED1544">
        <w:rPr>
          <w:b w:val="1"/>
          <w:bCs w:val="1"/>
          <w:i w:val="1"/>
          <w:iCs w:val="1"/>
          <w:noProof/>
          <w:u w:val="single"/>
          <w:lang w:val="pl-PL"/>
        </w:rPr>
        <w:t xml:space="preserve"> </w:t>
      </w:r>
      <w:r w:rsidRPr="00ED1544" w:rsidR="00ED1544">
        <w:rPr>
          <w:b w:val="0"/>
          <w:bCs w:val="0"/>
          <w:i w:val="1"/>
          <w:iCs w:val="1"/>
          <w:noProof/>
          <w:u w:val="single"/>
          <w:lang w:val="pl-PL"/>
        </w:rPr>
        <w:t>3b</w:t>
      </w:r>
    </w:p>
    <w:p xmlns:wp14="http://schemas.microsoft.com/office/word/2010/wordml" w:rsidP="00ED1544" w14:paraId="2C078E63" wp14:textId="7FE74A7A">
      <w:pPr>
        <w:jc w:val="center"/>
        <w:rPr>
          <w:b w:val="1"/>
          <w:bCs w:val="1"/>
          <w:i w:val="1"/>
          <w:iCs w:val="1"/>
          <w:noProof w:val="0"/>
          <w:u w:val="single"/>
          <w:lang w:val="pl-PL"/>
        </w:rPr>
      </w:pP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T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emat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1. Jak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wybory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człowieka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wpływają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na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jego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życie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?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Rozważ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problem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odwołując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się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do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fragmentu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tekstu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I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całego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utworu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 xml:space="preserve"> Konrad </w:t>
      </w:r>
      <w:r w:rsidRPr="00ED1544" w:rsidR="00ED1544">
        <w:rPr>
          <w:b w:val="1"/>
          <w:bCs w:val="1"/>
          <w:i w:val="1"/>
          <w:iCs w:val="1"/>
          <w:noProof w:val="0"/>
          <w:u w:val="single"/>
          <w:lang w:val="pl-PL"/>
        </w:rPr>
        <w:t>Wallenrod</w:t>
      </w:r>
    </w:p>
    <w:p w:rsidR="00ED1544" w:rsidP="58070F50" w:rsidRDefault="00ED1544" w14:paraId="5895CFA3" w14:textId="0AD0FBE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u w:val="none"/>
          <w:lang w:val="pl-PL"/>
        </w:rPr>
      </w:pP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u w:val="none"/>
          <w:lang w:val="pl-PL"/>
        </w:rPr>
        <w:t>Jak wybory człowieka wpływają na jego życie? Pytanie postawione w temacie zmusza do głębszego zastanowienia się nad pojęciem “Wybory”. Wybór możemy podzielić na łatwy i trudny każda osoba musi się zmierzyć przynajmniej raz z jednym oraz drugim typem wyboru, dziś zastanowimy się jak decyzje człowieka wpłynęły na życie Konrada Wallenroda.</w:t>
      </w:r>
    </w:p>
    <w:p w:rsidR="00ED1544" w:rsidP="58070F50" w:rsidRDefault="00ED1544" w14:paraId="7AC6BEAC" w14:textId="1BC4AAA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pl-PL"/>
        </w:rPr>
      </w:pP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pl-PL"/>
        </w:rPr>
        <w:t>Konrad Wallenrod, bohater poezji Mickiewicza, staje przed podwójnym wyborem. Musi wybrać między kochaniem kobiety a kochaniem swojego kraju. Choć protagonista będzie mieszkał z Aldoną, musi ją porzucić, gdy widzi upadek Litwy. Podjął tę decyzję wiedząc, że przeszkodzi mu to w osiągnięciu osobistych celów i zrujnuje życie rodzinne.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58070F50" w:rsidR="00ED15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“Nie zaznał szczęścia w domu, bo go nie było w ojczyźnie</w:t>
      </w:r>
      <w:r w:rsidRPr="58070F50" w:rsidR="00ED15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”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pl-PL"/>
        </w:rPr>
        <w:t xml:space="preserve"> Z drugiej strony, jeśli zdecyduje się mieszkać z ukochaną osobą, też nie będzie szczęśliwy, ponieważ nie pozwala mu na to samo obwinianie. Konrad wyrzeka się miłości do kobiet na rzecz swojego kraju, a jego patriotyczna postawa przejawia się w tragicznym z natury konflikcie między racjami moralnymi i historycznymi. Wybór między Kobietą swojego życia a patriotyzmem jest na swój sposób tragiczny przez to ze każdy z wyborów będzie miał dla niego “minus”, gdy będzie żyć ze swoją ukochaną nie będzie mógł bronić ojczyzny, a jeżeli wybierze Ojczyznę nie będzie mógł być z Miłością swojego życia, jest to masło maślane, ale Konrad ma przed sobą trudną decyzję. Bohater postanowił zaprzepaścić swoje uczucie i ruszył pomoc Litwie.</w:t>
      </w:r>
    </w:p>
    <w:p w:rsidR="00ED1544" w:rsidP="58070F50" w:rsidRDefault="00ED1544" w14:paraId="77B7B59D" w14:textId="139B150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Jego drugim problemem jest wybór między rycerską moralnością a walką oszustwem i zdradą. Wybierając niemoralny sposób postępowania, protagonista uświadamia sobie, że jest jego przyszłością </w:t>
      </w:r>
      <w:r w:rsidRPr="58070F50" w:rsidR="00ED15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„zdradzać, mordować i potem ginąć śmiercią haniebną”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Musiał zrezygnować ze swoich zasad i idei: honoru, szlachetności i uczciwości, bo wiedział, że to jedyna droga do zwycięstwa. Choć ciągłe wybory prowadzą go do psychicznej katastrofy, w głębi duszy nadal jest rycerzem. Wybór między moralnością rycerską a walką oszustwem i zdradą dla Konrada jest wyborem moralnym oraz niemoralnym. Dylemat czy wybrać walkę uczciwą, ale z mniejszym prawdopodobieństwem zwycięstwa a potyczką nieczystą z wszelkimi 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oszustwami,</w:t>
      </w: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 xml:space="preserve"> które zaprzeczają postawie rycerskiej, ale która zapewni mu zwycięstwo.</w:t>
      </w:r>
    </w:p>
    <w:p w:rsidR="00ED1544" w:rsidP="58070F50" w:rsidRDefault="00ED1544" w14:paraId="2A120A7E" w14:textId="1708F51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</w:pPr>
      <w:r w:rsidRPr="58070F50" w:rsidR="00ED15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pl-PL"/>
        </w:rPr>
        <w:t>W świetle przytoczonych argumentów na podstawie historii Konrada Wallenroda możemy stwierdzić, iż wybory są rzeczą okropną, ale jednak jakąś decyzje trzeba podjąć, wybór może zadecydować o dalszej historii człowieka tego kim będzie i jakimi zasadami moralnymi będzie się kierować. Przy wyborze przytoczonym w argumencie pierwszym, czyli decyzja czy zostawić kobietę czy ojczyznę możemy pojąć jak obie rzeczy są dla nas ważne i jak bardzo nam na nich zależy, najwygodniej nie wykonywalibyśmy żadnego ruchu i żyli, jak my chcemy jednak życie płata figle i nie zawsze decyzja podjęta przez nas może być dobra.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3FE31B"/>
    <w:rsid w:val="00ED1544"/>
    <w:rsid w:val="01B0EFF5"/>
    <w:rsid w:val="04440F1E"/>
    <w:rsid w:val="06DF63CE"/>
    <w:rsid w:val="089C4917"/>
    <w:rsid w:val="0E47AEEF"/>
    <w:rsid w:val="138B80EC"/>
    <w:rsid w:val="138B80EC"/>
    <w:rsid w:val="15157466"/>
    <w:rsid w:val="15FDF0CF"/>
    <w:rsid w:val="190B23C5"/>
    <w:rsid w:val="1B2E1F7D"/>
    <w:rsid w:val="1C329067"/>
    <w:rsid w:val="1C3E2851"/>
    <w:rsid w:val="1DD9F8B2"/>
    <w:rsid w:val="1EAD844D"/>
    <w:rsid w:val="20302C51"/>
    <w:rsid w:val="204954AE"/>
    <w:rsid w:val="204954AE"/>
    <w:rsid w:val="21AD0841"/>
    <w:rsid w:val="21AD0841"/>
    <w:rsid w:val="2776D6A5"/>
    <w:rsid w:val="27FCE7FE"/>
    <w:rsid w:val="31478F3F"/>
    <w:rsid w:val="34EDCB6E"/>
    <w:rsid w:val="35C5C023"/>
    <w:rsid w:val="37619084"/>
    <w:rsid w:val="37CE2820"/>
    <w:rsid w:val="39F51FE7"/>
    <w:rsid w:val="39F51FE7"/>
    <w:rsid w:val="3CA99BF9"/>
    <w:rsid w:val="3CA99BF9"/>
    <w:rsid w:val="3D3B0628"/>
    <w:rsid w:val="4066DDDA"/>
    <w:rsid w:val="4166F6BD"/>
    <w:rsid w:val="4166F6BD"/>
    <w:rsid w:val="417F923A"/>
    <w:rsid w:val="43250247"/>
    <w:rsid w:val="43DFCA2C"/>
    <w:rsid w:val="45C2BB90"/>
    <w:rsid w:val="47A64FFF"/>
    <w:rsid w:val="49232BEF"/>
    <w:rsid w:val="4BDF2FE5"/>
    <w:rsid w:val="4C2CB66A"/>
    <w:rsid w:val="4C5ACCB1"/>
    <w:rsid w:val="4C81AEA8"/>
    <w:rsid w:val="4C81AEA8"/>
    <w:rsid w:val="51551FCB"/>
    <w:rsid w:val="5559A189"/>
    <w:rsid w:val="5559A189"/>
    <w:rsid w:val="58070F50"/>
    <w:rsid w:val="583FE31B"/>
    <w:rsid w:val="5985053E"/>
    <w:rsid w:val="59FA2B75"/>
    <w:rsid w:val="59FA2B75"/>
    <w:rsid w:val="5BFD4135"/>
    <w:rsid w:val="5D991196"/>
    <w:rsid w:val="5D991196"/>
    <w:rsid w:val="5DE69720"/>
    <w:rsid w:val="5E33A2D3"/>
    <w:rsid w:val="5EAC2DA1"/>
    <w:rsid w:val="68B9C72D"/>
    <w:rsid w:val="68CE480C"/>
    <w:rsid w:val="6D056C22"/>
    <w:rsid w:val="6D54AD7C"/>
    <w:rsid w:val="6D699C61"/>
    <w:rsid w:val="6D8890D2"/>
    <w:rsid w:val="6F056CC2"/>
    <w:rsid w:val="6F056CC2"/>
    <w:rsid w:val="713C4932"/>
    <w:rsid w:val="713C4932"/>
    <w:rsid w:val="72143DE7"/>
    <w:rsid w:val="72143DE7"/>
    <w:rsid w:val="73D8DDE5"/>
    <w:rsid w:val="74B612C9"/>
    <w:rsid w:val="74B612C9"/>
    <w:rsid w:val="775446A6"/>
    <w:rsid w:val="777EB472"/>
    <w:rsid w:val="78AC4F08"/>
    <w:rsid w:val="7DB57481"/>
    <w:rsid w:val="7F5144E2"/>
    <w:rsid w:val="7FF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E31B"/>
  <w15:chartTrackingRefBased/>
  <w15:docId w15:val="{205814C2-1DA7-477A-B9F6-A68B1EC83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2022-02-14T10:02:06.9153225Z</dcterms:created>
  <dcterms:modified xsi:type="dcterms:W3CDTF">2022-02-17T10:47:24.6784009Z</dcterms:modified>
  <dc:creator>Daniel Grzeczka</dc:creator>
  <lastModifiedBy>Daniel Grzeczka</lastModifiedBy>
</coreProperties>
</file>